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B" w:rsidRDefault="006F49AB" w:rsidP="006F49AB">
      <w:pPr>
        <w:pStyle w:val="a4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Диана Лукинична Леонова </w:t>
      </w:r>
    </w:p>
    <w:p w:rsidR="006F49AB" w:rsidRDefault="006F49AB" w:rsidP="006F49AB">
      <w:pPr>
        <w:pStyle w:val="a4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Музыкальный руководитель детского с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да «Сказка» </w:t>
      </w:r>
    </w:p>
    <w:p w:rsidR="006F49AB" w:rsidRDefault="006F49AB" w:rsidP="006F49AB">
      <w:pPr>
        <w:pStyle w:val="a4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748F9" w:rsidRPr="00EF3302" w:rsidRDefault="00C748F9" w:rsidP="00C748F9">
      <w:pPr>
        <w:pStyle w:val="a4"/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EF3302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Нужно ли учить детей муз</w:t>
      </w:r>
      <w:r w:rsidRPr="00EF3302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ы</w:t>
      </w:r>
      <w:r w:rsidRPr="00EF3302">
        <w:rPr>
          <w:rFonts w:ascii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ке</w:t>
      </w:r>
    </w:p>
    <w:p w:rsidR="006F49AB" w:rsidRPr="00EF3302" w:rsidRDefault="006F49AB" w:rsidP="00C748F9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F33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C748F9" w:rsidRPr="006F49AB" w:rsidRDefault="00C748F9" w:rsidP="00C748F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бучение детей музыке и музыкальной грамоте 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вновь становится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популярно.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некоторые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уверены, что музыкой р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бенку стоит заниматься лишь в том случае, если в будущем он мечтает стать профессиональным музыкантом.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Давайте всё же подумаем о том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, чего лиш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ет детей такое родительское заблуждение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 том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, что может дать ребенку музыкальное образование.</w:t>
      </w:r>
    </w:p>
    <w:p w:rsidR="00C748F9" w:rsidRPr="006F49AB" w:rsidRDefault="006F49AB" w:rsidP="006F49AB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C748F9" w:rsidRPr="006F49A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Чем полезна музыка?</w:t>
      </w: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 пользе музыки для совершенствования умственных способностей знали давно.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Еще Пифагор ставил музыку и математику на один уровень, говоря о том, что эти науки тренируют логику. Всмотритесь в нотную запись муз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кального произведения. Это настоящая головоломка, в которой нужно мо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ниеносно сопоставить звук и изображение, продолжить звуковой ряд по 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конам гармонии.</w:t>
      </w:r>
    </w:p>
    <w:p w:rsidR="00433554" w:rsidRDefault="00433554" w:rsidP="006F49AB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748F9" w:rsidRPr="006F49AB" w:rsidRDefault="00C748F9" w:rsidP="006F49AB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49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«Музыка — это арифметическое упражнение души»</w:t>
      </w:r>
    </w:p>
    <w:p w:rsidR="00C748F9" w:rsidRDefault="00C748F9" w:rsidP="006F49AB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49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математик Лейбниц</w:t>
      </w:r>
    </w:p>
    <w:p w:rsidR="00433554" w:rsidRPr="00C748F9" w:rsidRDefault="00433554" w:rsidP="006F49AB">
      <w:pPr>
        <w:pStyle w:val="a4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А знаменитый Шерлок Холмс? Он очень любил оперу и игру на скрипке. </w:t>
      </w:r>
      <w:proofErr w:type="gramStart"/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помогала ему сосредотачиваться и отыскивать решение самых сложных задач.</w:t>
      </w: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 вот уже исторический факт: дворянские дети обязательно получали муз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кальное образование. Будучи военным сословием, дворяне прекрасно играли на нескольких музыкальных инструментах, танцевали, пели и даже сочиняли музыку. Это не означало, что они все должны были стать знаменитыми м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зыкантами. Но будучи интеллектуальной элитой, дворяне старались сове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шенствовать ум своих детей через обучение музыкальной гармонии.</w:t>
      </w: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Подтверждаются ли эти факты исследованиями и наблюдениями в насто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щее время?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так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давно, в 2008 году, преподаватели </w:t>
      </w:r>
      <w:proofErr w:type="spellStart"/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Сент-Эндрюсского</w:t>
      </w:r>
      <w:proofErr w:type="spellEnd"/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университета заметили, что студенты, которые в свободное время заним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лись музыкой, превосходили своих однокурсников в некоторых умениях и способностях: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логическом мышлении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связной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мелкой моторике.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Эти дети были более эмоциональными и во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приимчивыми, что позволяло им быстрее принимать и осмысливать </w:t>
      </w:r>
      <w:r w:rsidR="00433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1485265</wp:posOffset>
            </wp:positionV>
            <wp:extent cx="2561590" cy="1351280"/>
            <wp:effectExtent l="19050" t="19050" r="10160" b="20320"/>
            <wp:wrapTight wrapText="bothSides">
              <wp:wrapPolygon edited="0">
                <wp:start x="-161" y="-305"/>
                <wp:lineTo x="-161" y="21925"/>
                <wp:lineTo x="21686" y="21925"/>
                <wp:lineTo x="21686" y="-305"/>
                <wp:lineTo x="-161" y="-305"/>
              </wp:wrapPolygon>
            </wp:wrapTight>
            <wp:docPr id="4" name="Рисунок 4" descr="http://ozidanie.ru/wp-content/uploads/2017/06/mozhno-li-beremenny-m-slushat-muzy-ku-v-naushni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zidanie.ru/wp-content/uploads/2017/06/mozhno-li-beremenny-m-slushat-muzy-ku-v-naushnik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351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информ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цию.</w:t>
      </w:r>
    </w:p>
    <w:p w:rsidR="00433554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Музыка сегодня используется для лечения деток с нервными заболевани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ми, с наруш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ниями речи. </w:t>
      </w:r>
    </w:p>
    <w:p w:rsidR="00C748F9" w:rsidRPr="00C748F9" w:rsidRDefault="00C748F9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8F9">
        <w:rPr>
          <w:rFonts w:ascii="Times New Roman" w:hAnsi="Times New Roman" w:cs="Times New Roman"/>
          <w:sz w:val="28"/>
          <w:szCs w:val="28"/>
          <w:lang w:eastAsia="ru-RU"/>
        </w:rPr>
        <w:t>Даже беременным рекомендуют слушать спокойные мелодии, поскольку уже в у</w:t>
      </w:r>
      <w:r w:rsidRPr="00C748F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748F9">
        <w:rPr>
          <w:rFonts w:ascii="Times New Roman" w:hAnsi="Times New Roman" w:cs="Times New Roman"/>
          <w:sz w:val="28"/>
          <w:szCs w:val="28"/>
          <w:lang w:eastAsia="ru-RU"/>
        </w:rPr>
        <w:t>робе малыш способен слышать звуки о</w:t>
      </w:r>
      <w:r w:rsidRPr="00C748F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748F9">
        <w:rPr>
          <w:rFonts w:ascii="Times New Roman" w:hAnsi="Times New Roman" w:cs="Times New Roman"/>
          <w:sz w:val="28"/>
          <w:szCs w:val="28"/>
          <w:lang w:eastAsia="ru-RU"/>
        </w:rPr>
        <w:t>ределенной частоты.</w:t>
      </w:r>
    </w:p>
    <w:p w:rsidR="00C748F9" w:rsidRPr="006F49AB" w:rsidRDefault="00C748F9" w:rsidP="006F49AB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6F49A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Всякая ли музыка полезна?</w:t>
      </w: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Современный музыкальный мир полон ра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нообразных вариаций человеч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ского творчества. Но, к сожалению, не всякая музыка полезна для души и р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зума. В тонких вибрациях звука могут таиться как созидательные, так и ра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рушительные интонации.</w:t>
      </w:r>
    </w:p>
    <w:p w:rsidR="006F49AB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В ходе исследований с помощью томографа было замечено, что у людей, слушавших классическую музыку, активизировалась вся кора головного мо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га. Задействовались отделы, отвечающие за зрение, пространственное мы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ление, высшие сознательные процессы. Мелодии стимулировали работу об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их полушарий, что благотворно сказывалось на скорости и качестве мысл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тельного процесса.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уществует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много прекрасных музыкальных произв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дений помимо классики. </w:t>
      </w:r>
    </w:p>
    <w:p w:rsidR="00C748F9" w:rsidRPr="00C748F9" w:rsidRDefault="006F49AB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Если вы любите слушать музыку вместе с детьми, с раннего детства стара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тесь приучать малышей к произведениям классических авторов. Воспит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вайте ребенка, прививая вкус к созидательным мелодиям. Тогда, будучи взрослым, он всегда сможет отличить музыку настоящую от музыки некач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ственной и разрушающей, навязанной индустрией шоу-бизнеса.</w:t>
      </w:r>
    </w:p>
    <w:p w:rsidR="00433554" w:rsidRDefault="00433554" w:rsidP="006F49AB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748F9" w:rsidRPr="006F49AB" w:rsidRDefault="00C748F9" w:rsidP="006F49AB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49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Чем выше добрая нота, тем изысканнее должна быть её гармония.</w:t>
      </w:r>
    </w:p>
    <w:p w:rsidR="00C748F9" w:rsidRPr="006F49AB" w:rsidRDefault="00C748F9" w:rsidP="006F49AB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49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Леонид Сухоруков</w:t>
      </w:r>
    </w:p>
    <w:p w:rsidR="00433554" w:rsidRDefault="00433554" w:rsidP="006F49AB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748F9" w:rsidRPr="006F49AB" w:rsidRDefault="00EF3302" w:rsidP="006F49AB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Итак, нужно ли учить </w:t>
      </w:r>
      <w:r w:rsidR="006F49A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ребёнка </w:t>
      </w:r>
      <w:r w:rsidR="00C748F9" w:rsidRPr="006F49A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музыке?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Какие новые качества сможет открыть музыка в вашем ребенке? Что она развивает и совершенствует в маленьком человеке?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Быстрее формируются нейронные связи.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 Сообщение между обоими п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лушариями становится более плотным, скорость обработки информации ув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личивается.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Ускоряется развитие математических способностей.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 Чтение нотной з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писи предполагает быстрый расчет, умение распределять время, оценивать параметры, что помогает в усвоении математических знаний и умений.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Улучшается речь.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 Пение устанавливает правильное речевое дыхание и формирует дикцию. Ускорение нейронных связей в коре головного мозга о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ределяет правильность и красоту построения речи.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Усиливается память, концентрация внимания.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 Попробуйте повторить с первого раза даже простейшее музыкальное произведение! Не тут-то было.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Совершенствуется мелкую моторику.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 Видели, как бегают пальцы пиан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ста или скрипача? Ученые уже доказали, что активное воздействие на пучки пальцев активизирует определенные точки в головном мозге.</w:t>
      </w:r>
    </w:p>
    <w:p w:rsidR="00C748F9" w:rsidRP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48F9" w:rsidRPr="00C748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Развиваются творческие способности.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 Чтобы понять и почувствовать м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зыкальное произведение, нужно представить образы, ощутить гамму эмоций, попытаться понять, о чем мелодия. С возрастом этот воображаемый мир ст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новится лучшей психологической отдушиной для тех людей, которые не приемлют серую реальность или стремятся хоть иногда уходит в выдума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ный мир.</w:t>
      </w:r>
    </w:p>
    <w:p w:rsidR="00C748F9" w:rsidRPr="00EF3302" w:rsidRDefault="00C748F9" w:rsidP="00EF3302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Музыка — это посредник ме</w:t>
      </w: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ж</w:t>
      </w: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ду духовной и чувственной жизнью</w:t>
      </w:r>
    </w:p>
    <w:p w:rsidR="00C748F9" w:rsidRDefault="00C748F9" w:rsidP="00EF3302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Аристотель</w:t>
      </w:r>
    </w:p>
    <w:p w:rsidR="00C748F9" w:rsidRPr="00C748F9" w:rsidRDefault="00EF3302" w:rsidP="00EF330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можно просто прослушивать мелодии для развития образного мышления и для совершенствования чувственного восприятия мира. 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красно, если род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тели решат обучать своего кроху музыке. Это поможет не только соверше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ствовать музыкальный талант, но и даст толчок для развития умственных и творческих способностей. В трудные минуты жизни музыка поможет изл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748F9" w:rsidRPr="00C748F9">
        <w:rPr>
          <w:rFonts w:ascii="Times New Roman" w:hAnsi="Times New Roman" w:cs="Times New Roman"/>
          <w:sz w:val="28"/>
          <w:szCs w:val="28"/>
          <w:lang w:eastAsia="ru-RU"/>
        </w:rPr>
        <w:t>чить душу, восстановить гармонию, обрести силы для новых начинаний!</w:t>
      </w:r>
    </w:p>
    <w:p w:rsidR="00433554" w:rsidRDefault="00433554" w:rsidP="00EF3302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748F9" w:rsidRPr="00EF3302" w:rsidRDefault="00C748F9" w:rsidP="00EF3302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Музыка — могучий источник мысли. Без музыкального воспитания н</w:t>
      </w: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</w:t>
      </w: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возможно полноценное умственное развитие.</w:t>
      </w:r>
    </w:p>
    <w:p w:rsidR="00C748F9" w:rsidRPr="00433554" w:rsidRDefault="00C748F9" w:rsidP="00EF3302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330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В. А. Сухомлинский</w:t>
      </w:r>
    </w:p>
    <w:p w:rsidR="00EF3302" w:rsidRPr="00433554" w:rsidRDefault="00EF3302" w:rsidP="00EF3302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54D30" w:rsidRDefault="00433554" w:rsidP="006F49AB">
      <w:pPr>
        <w:pStyle w:val="a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-5715</wp:posOffset>
            </wp:positionV>
            <wp:extent cx="3256280" cy="2162175"/>
            <wp:effectExtent l="19050" t="0" r="1270" b="0"/>
            <wp:wrapTight wrapText="bothSides">
              <wp:wrapPolygon edited="0">
                <wp:start x="-126" y="0"/>
                <wp:lineTo x="-126" y="21505"/>
                <wp:lineTo x="21608" y="21505"/>
                <wp:lineTo x="21608" y="0"/>
                <wp:lineTo x="-126" y="0"/>
              </wp:wrapPolygon>
            </wp:wrapTight>
            <wp:docPr id="8" name="Рисунок 8" descr="http://earth-chronicles.ru/News_5/m4/Kids_Rockin_Out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arth-chronicles.ru/News_5/m4/Kids_Rockin_Out_small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Похожее изображение" style="width:23.65pt;height:23.65pt"/>
        </w:pict>
      </w:r>
      <w:r w:rsidRPr="00433554">
        <w:t xml:space="preserve"> </w:t>
      </w:r>
    </w:p>
    <w:p w:rsidR="00433554" w:rsidRDefault="00433554" w:rsidP="006F49AB">
      <w:pPr>
        <w:pStyle w:val="a4"/>
        <w:jc w:val="both"/>
      </w:pPr>
    </w:p>
    <w:p w:rsidR="00433554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02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F3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33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Тему этой консультации я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шла на очень интересном и поле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ном для всех, кого интересуют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 воспитания детей и вообще их семейного и социального 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гополучия, Сайте Интересных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ностей. Вот ссылка</w:t>
      </w:r>
    </w:p>
    <w:p w:rsidR="00433554" w:rsidRPr="00EF3302" w:rsidRDefault="00433554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61E56">
          <w:rPr>
            <w:rStyle w:val="a5"/>
            <w:rFonts w:ascii="Times New Roman" w:hAnsi="Times New Roman" w:cs="Times New Roman"/>
            <w:sz w:val="28"/>
            <w:szCs w:val="28"/>
          </w:rPr>
          <w:t>https://i-pp.ru/articles/Osnovy_pravilnovo_vospitaniya/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54" w:rsidRDefault="00433554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48F9" w:rsidRDefault="00EF3302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рекомендую всем стать его частыми посетителями.</w:t>
      </w:r>
      <w:r w:rsidR="00433554" w:rsidRPr="00433554">
        <w:rPr>
          <w:noProof/>
          <w:lang w:eastAsia="ru-RU"/>
        </w:rPr>
        <w:t xml:space="preserve"> </w:t>
      </w:r>
    </w:p>
    <w:p w:rsidR="00433554" w:rsidRDefault="00433554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554" w:rsidRDefault="00433554" w:rsidP="006F4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3554" w:rsidRPr="00433554" w:rsidRDefault="00433554" w:rsidP="006F49AB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-1270</wp:posOffset>
            </wp:positionV>
            <wp:extent cx="4061460" cy="3002280"/>
            <wp:effectExtent l="19050" t="0" r="0" b="0"/>
            <wp:wrapTight wrapText="bothSides">
              <wp:wrapPolygon edited="0">
                <wp:start x="-101" y="0"/>
                <wp:lineTo x="-101" y="21518"/>
                <wp:lineTo x="21580" y="21518"/>
                <wp:lineTo x="21580" y="0"/>
                <wp:lineTo x="-101" y="0"/>
              </wp:wrapPolygon>
            </wp:wrapTight>
            <wp:docPr id="1" name="Рисунок 19" descr="http://makataka.ru/uploads/posts/2017-01/14844252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kataka.ru/uploads/posts/2017-01/1484425241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554">
        <w:rPr>
          <w:rFonts w:ascii="Times New Roman" w:hAnsi="Times New Roman" w:cs="Times New Roman"/>
          <w:b/>
          <w:color w:val="FF0000"/>
          <w:sz w:val="28"/>
          <w:szCs w:val="28"/>
        </w:rPr>
        <w:t>Растите с муз</w:t>
      </w:r>
      <w:r w:rsidRPr="00433554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433554">
        <w:rPr>
          <w:rFonts w:ascii="Times New Roman" w:hAnsi="Times New Roman" w:cs="Times New Roman"/>
          <w:b/>
          <w:color w:val="FF0000"/>
          <w:sz w:val="28"/>
          <w:szCs w:val="28"/>
        </w:rPr>
        <w:t>кой!</w:t>
      </w:r>
    </w:p>
    <w:sectPr w:rsidR="00433554" w:rsidRPr="00433554" w:rsidSect="004335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1AF"/>
    <w:multiLevelType w:val="multilevel"/>
    <w:tmpl w:val="E54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4166C"/>
    <w:multiLevelType w:val="multilevel"/>
    <w:tmpl w:val="E9C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C748F9"/>
    <w:rsid w:val="002C14BE"/>
    <w:rsid w:val="00433554"/>
    <w:rsid w:val="006F49AB"/>
    <w:rsid w:val="00C42D9A"/>
    <w:rsid w:val="00C748F9"/>
    <w:rsid w:val="00D54D30"/>
    <w:rsid w:val="00E77FA9"/>
    <w:rsid w:val="00E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30"/>
  </w:style>
  <w:style w:type="paragraph" w:styleId="1">
    <w:name w:val="heading 1"/>
    <w:basedOn w:val="a"/>
    <w:link w:val="10"/>
    <w:uiPriority w:val="9"/>
    <w:qFormat/>
    <w:rsid w:val="00C74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8F9"/>
  </w:style>
  <w:style w:type="paragraph" w:styleId="a4">
    <w:name w:val="No Spacing"/>
    <w:uiPriority w:val="1"/>
    <w:qFormat/>
    <w:rsid w:val="00C748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748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-pp.ru/articles/Osnovy_pravilnovo_vospitaniya/Nuzhno_li_uchit_detey_muzyik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2018-02-04T21:27:00Z</dcterms:created>
  <dcterms:modified xsi:type="dcterms:W3CDTF">2018-02-07T21:45:00Z</dcterms:modified>
</cp:coreProperties>
</file>